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A" w:rsidRDefault="002945FC">
      <w:r w:rsidRPr="002945FC">
        <w:rPr>
          <w:noProof/>
          <w:lang w:bidi="he-IL"/>
        </w:rPr>
        <w:drawing>
          <wp:inline distT="0" distB="0" distL="0" distR="0">
            <wp:extent cx="5857875" cy="3895725"/>
            <wp:effectExtent l="0" t="0" r="9525" b="9525"/>
            <wp:docPr id="1" name="Picture 1" descr="C:\Users\Gr8 Speech Inc\Downloads\rubiks cube seni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8 Speech Inc\Downloads\rubiks cube senior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C"/>
    <w:rsid w:val="00032BDF"/>
    <w:rsid w:val="002945FC"/>
    <w:rsid w:val="002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4B135-BAED-4770-9E47-355C37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Gr8 Speech Inc</dc:creator>
  <cp:keywords/>
  <dc:description/>
  <cp:lastModifiedBy>Gr8 Speech Inc</cp:lastModifiedBy>
  <cp:revision>1</cp:revision>
  <dcterms:created xsi:type="dcterms:W3CDTF">2016-07-17T17:39:00Z</dcterms:created>
  <dcterms:modified xsi:type="dcterms:W3CDTF">2016-07-17T17:40:00Z</dcterms:modified>
</cp:coreProperties>
</file>